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E57E" w14:textId="77777777" w:rsidR="008E18B1" w:rsidRDefault="008E18B1" w:rsidP="009033E3">
      <w:pPr>
        <w:tabs>
          <w:tab w:val="left" w:pos="4111"/>
        </w:tabs>
        <w:jc w:val="both"/>
      </w:pPr>
    </w:p>
    <w:p w14:paraId="6C23E7D1" w14:textId="075A4684" w:rsidR="00C10DB0" w:rsidRDefault="00C10DB0" w:rsidP="007164D4">
      <w:pPr>
        <w:jc w:val="both"/>
      </w:pPr>
    </w:p>
    <w:p w14:paraId="2D4FFA24" w14:textId="77777777" w:rsidR="00AF165F" w:rsidRDefault="00AF165F" w:rsidP="007164D4">
      <w:pPr>
        <w:jc w:val="both"/>
      </w:pPr>
    </w:p>
    <w:p w14:paraId="6CA8769A" w14:textId="016801E2" w:rsidR="008E18B1" w:rsidRPr="00FD284F" w:rsidRDefault="008861BC" w:rsidP="007164D4">
      <w:pPr>
        <w:jc w:val="right"/>
        <w:rPr>
          <w:sz w:val="18"/>
        </w:rPr>
      </w:pPr>
      <w:r w:rsidRPr="00FD284F">
        <w:rPr>
          <w:sz w:val="18"/>
        </w:rPr>
        <w:t xml:space="preserve">Łódź, </w:t>
      </w:r>
      <w:r w:rsidR="00886439">
        <w:rPr>
          <w:sz w:val="18"/>
        </w:rPr>
        <w:t>0</w:t>
      </w:r>
      <w:r w:rsidR="00BC6AA8">
        <w:rPr>
          <w:sz w:val="18"/>
        </w:rPr>
        <w:t>6</w:t>
      </w:r>
      <w:r w:rsidR="00886439">
        <w:rPr>
          <w:sz w:val="18"/>
        </w:rPr>
        <w:t xml:space="preserve"> listopada</w:t>
      </w:r>
      <w:r w:rsidR="00BD1F6B">
        <w:rPr>
          <w:sz w:val="18"/>
        </w:rPr>
        <w:t xml:space="preserve"> 20</w:t>
      </w:r>
      <w:r w:rsidR="00886439">
        <w:rPr>
          <w:sz w:val="18"/>
        </w:rPr>
        <w:t>19</w:t>
      </w:r>
      <w:r w:rsidR="008D2375" w:rsidRPr="00FD284F">
        <w:rPr>
          <w:sz w:val="18"/>
        </w:rPr>
        <w:t xml:space="preserve"> roku</w:t>
      </w:r>
    </w:p>
    <w:p w14:paraId="15DAE02B" w14:textId="7B93096C" w:rsidR="008E18B1" w:rsidRPr="00FD284F" w:rsidRDefault="008E18B1" w:rsidP="007164D4">
      <w:pPr>
        <w:jc w:val="both"/>
      </w:pPr>
      <w:r w:rsidRPr="00FD284F">
        <w:t>___________________</w:t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</w:r>
      <w:r w:rsidRPr="00FD284F">
        <w:tab/>
        <w:t>___________________</w:t>
      </w:r>
    </w:p>
    <w:p w14:paraId="4E3C54EE" w14:textId="52CF2BF9" w:rsidR="008E18B1" w:rsidRPr="00FD284F" w:rsidRDefault="008E18B1" w:rsidP="007164D4">
      <w:pPr>
        <w:jc w:val="both"/>
        <w:rPr>
          <w:sz w:val="16"/>
        </w:rPr>
      </w:pPr>
      <w:r w:rsidRPr="00FD284F">
        <w:rPr>
          <w:sz w:val="16"/>
        </w:rPr>
        <w:t>(pieczęć organizacji)</w:t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</w:r>
      <w:r w:rsidRPr="00FD284F">
        <w:rPr>
          <w:sz w:val="16"/>
        </w:rPr>
        <w:tab/>
        <w:t>(miejscowość, data)</w:t>
      </w:r>
    </w:p>
    <w:p w14:paraId="52DD61B4" w14:textId="77777777" w:rsidR="008E18B1" w:rsidRPr="00FD284F" w:rsidRDefault="008E18B1" w:rsidP="007164D4">
      <w:pPr>
        <w:jc w:val="both"/>
        <w:rPr>
          <w:sz w:val="22"/>
          <w:szCs w:val="22"/>
        </w:rPr>
      </w:pPr>
    </w:p>
    <w:p w14:paraId="7EB30BD8" w14:textId="77777777" w:rsidR="007164D4" w:rsidRPr="00FD284F" w:rsidRDefault="007164D4" w:rsidP="007164D4">
      <w:pPr>
        <w:spacing w:line="360" w:lineRule="auto"/>
        <w:jc w:val="center"/>
        <w:rPr>
          <w:sz w:val="22"/>
          <w:szCs w:val="22"/>
        </w:rPr>
      </w:pPr>
    </w:p>
    <w:p w14:paraId="35DA46D2" w14:textId="01A1FE56" w:rsidR="007164D4" w:rsidRPr="00FD284F" w:rsidRDefault="007164D4" w:rsidP="007164D4">
      <w:pPr>
        <w:spacing w:line="360" w:lineRule="auto"/>
        <w:jc w:val="center"/>
        <w:rPr>
          <w:sz w:val="22"/>
          <w:szCs w:val="22"/>
        </w:rPr>
      </w:pPr>
      <w:r w:rsidRPr="00FD284F">
        <w:rPr>
          <w:sz w:val="22"/>
          <w:szCs w:val="22"/>
        </w:rPr>
        <w:t>NOTATKA ZE SPOTKANIA CZŁONKÓW KLASTRA CYFROWY BIZNES</w:t>
      </w:r>
    </w:p>
    <w:p w14:paraId="11DBA8C1" w14:textId="3FEE4895" w:rsidR="007164D4" w:rsidRPr="00FD284F" w:rsidRDefault="007164D4" w:rsidP="007164D4">
      <w:pPr>
        <w:spacing w:line="360" w:lineRule="auto"/>
        <w:jc w:val="center"/>
        <w:rPr>
          <w:sz w:val="22"/>
          <w:szCs w:val="22"/>
        </w:rPr>
      </w:pPr>
      <w:r w:rsidRPr="00FD284F">
        <w:rPr>
          <w:sz w:val="22"/>
          <w:szCs w:val="22"/>
        </w:rPr>
        <w:t>W ŁÓDZI</w:t>
      </w:r>
    </w:p>
    <w:p w14:paraId="32E5AC03" w14:textId="77777777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</w:p>
    <w:p w14:paraId="3004B5E6" w14:textId="77777777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>Obecni:</w:t>
      </w:r>
    </w:p>
    <w:p w14:paraId="3FC304FB" w14:textId="560B2C8A" w:rsidR="007164D4" w:rsidRPr="00F267B6" w:rsidRDefault="007164D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 xml:space="preserve">Pan Małgorzata </w:t>
      </w:r>
      <w:proofErr w:type="spellStart"/>
      <w:r w:rsidRPr="00F267B6">
        <w:rPr>
          <w:sz w:val="22"/>
          <w:szCs w:val="22"/>
        </w:rPr>
        <w:t>Kołtko</w:t>
      </w:r>
      <w:proofErr w:type="spellEnd"/>
      <w:r w:rsidRPr="00F267B6">
        <w:rPr>
          <w:sz w:val="22"/>
          <w:szCs w:val="22"/>
        </w:rPr>
        <w:t xml:space="preserve"> – Prezes </w:t>
      </w:r>
      <w:r w:rsidR="000A3574" w:rsidRPr="00F267B6">
        <w:rPr>
          <w:sz w:val="22"/>
          <w:szCs w:val="22"/>
        </w:rPr>
        <w:t xml:space="preserve">Zarządu </w:t>
      </w:r>
      <w:r w:rsidRPr="00F267B6">
        <w:rPr>
          <w:sz w:val="22"/>
          <w:szCs w:val="22"/>
        </w:rPr>
        <w:t xml:space="preserve">Firmy </w:t>
      </w:r>
      <w:proofErr w:type="spellStart"/>
      <w:r w:rsidRPr="00F267B6">
        <w:rPr>
          <w:sz w:val="22"/>
          <w:szCs w:val="22"/>
        </w:rPr>
        <w:t>Hubhouse</w:t>
      </w:r>
      <w:proofErr w:type="spellEnd"/>
      <w:r w:rsidRPr="00F267B6">
        <w:rPr>
          <w:sz w:val="22"/>
          <w:szCs w:val="22"/>
        </w:rPr>
        <w:t xml:space="preserve"> sp. z o.o.</w:t>
      </w:r>
    </w:p>
    <w:p w14:paraId="37A2F583" w14:textId="3DBC9644" w:rsidR="007164D4" w:rsidRPr="00F267B6" w:rsidRDefault="007164D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 xml:space="preserve">Pan Radosław Porczyński. – </w:t>
      </w:r>
      <w:r w:rsidR="008027DB" w:rsidRPr="00F267B6">
        <w:rPr>
          <w:sz w:val="22"/>
          <w:szCs w:val="22"/>
        </w:rPr>
        <w:t>Prezes</w:t>
      </w:r>
      <w:r w:rsidRPr="00F267B6">
        <w:rPr>
          <w:sz w:val="22"/>
          <w:szCs w:val="22"/>
        </w:rPr>
        <w:t xml:space="preserve"> Zarządu Firmy </w:t>
      </w:r>
      <w:r w:rsidR="008027DB" w:rsidRPr="00F267B6">
        <w:rPr>
          <w:sz w:val="22"/>
          <w:szCs w:val="22"/>
        </w:rPr>
        <w:t xml:space="preserve">Instytut Badawczo Rozwojowy </w:t>
      </w:r>
      <w:r w:rsidR="008027DB" w:rsidRPr="00F267B6">
        <w:rPr>
          <w:sz w:val="22"/>
          <w:szCs w:val="22"/>
        </w:rPr>
        <w:br/>
        <w:t>INOTEC</w:t>
      </w:r>
      <w:r w:rsidRPr="00F267B6">
        <w:rPr>
          <w:sz w:val="22"/>
          <w:szCs w:val="22"/>
        </w:rPr>
        <w:t xml:space="preserve"> sp. z o.o.</w:t>
      </w:r>
    </w:p>
    <w:p w14:paraId="01B184C0" w14:textId="39CD3944" w:rsidR="007164D4" w:rsidRPr="00F267B6" w:rsidRDefault="007D6DA5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 xml:space="preserve">Pan Łukasz Zalewski – Prezes Zarządu </w:t>
      </w:r>
      <w:proofErr w:type="spellStart"/>
      <w:r w:rsidRPr="00F267B6">
        <w:rPr>
          <w:sz w:val="22"/>
          <w:szCs w:val="22"/>
        </w:rPr>
        <w:t>Auction</w:t>
      </w:r>
      <w:proofErr w:type="spellEnd"/>
      <w:r w:rsidRPr="00F267B6">
        <w:rPr>
          <w:sz w:val="22"/>
          <w:szCs w:val="22"/>
        </w:rPr>
        <w:t xml:space="preserve"> </w:t>
      </w:r>
      <w:proofErr w:type="spellStart"/>
      <w:r w:rsidRPr="00F267B6">
        <w:rPr>
          <w:sz w:val="22"/>
          <w:szCs w:val="22"/>
        </w:rPr>
        <w:t>Ventures</w:t>
      </w:r>
      <w:proofErr w:type="spellEnd"/>
      <w:r w:rsidRPr="00F267B6">
        <w:rPr>
          <w:sz w:val="22"/>
          <w:szCs w:val="22"/>
        </w:rPr>
        <w:t xml:space="preserve"> </w:t>
      </w:r>
      <w:proofErr w:type="spellStart"/>
      <w:r w:rsidRPr="00F267B6">
        <w:rPr>
          <w:sz w:val="22"/>
          <w:szCs w:val="22"/>
        </w:rPr>
        <w:t>Sp</w:t>
      </w:r>
      <w:proofErr w:type="spellEnd"/>
      <w:r w:rsidRPr="00F267B6">
        <w:rPr>
          <w:sz w:val="22"/>
          <w:szCs w:val="22"/>
        </w:rPr>
        <w:t xml:space="preserve"> z.o.o.</w:t>
      </w:r>
    </w:p>
    <w:p w14:paraId="111AC7DD" w14:textId="57884872" w:rsidR="007D6DA5" w:rsidRPr="00F267B6" w:rsidRDefault="007D6DA5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 xml:space="preserve">Pan Łukasz Rdzeń – Prezes Zarządu </w:t>
      </w:r>
      <w:proofErr w:type="spellStart"/>
      <w:r w:rsidRPr="00F267B6">
        <w:rPr>
          <w:sz w:val="22"/>
          <w:szCs w:val="22"/>
        </w:rPr>
        <w:t>Resotech</w:t>
      </w:r>
      <w:proofErr w:type="spellEnd"/>
      <w:r w:rsidRPr="00F267B6">
        <w:rPr>
          <w:sz w:val="22"/>
          <w:szCs w:val="22"/>
        </w:rPr>
        <w:t xml:space="preserve"> Sp. z o.o.</w:t>
      </w:r>
    </w:p>
    <w:p w14:paraId="475147DC" w14:textId="145C2212" w:rsidR="00AF165F" w:rsidRPr="00F267B6" w:rsidRDefault="00C070F5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 xml:space="preserve">Pan </w:t>
      </w:r>
      <w:r w:rsidR="003A0E1F" w:rsidRPr="00F267B6">
        <w:rPr>
          <w:sz w:val="22"/>
          <w:szCs w:val="22"/>
        </w:rPr>
        <w:t xml:space="preserve">Stefan </w:t>
      </w:r>
      <w:proofErr w:type="gramStart"/>
      <w:r w:rsidR="003A0E1F" w:rsidRPr="00F267B6">
        <w:rPr>
          <w:sz w:val="22"/>
          <w:szCs w:val="22"/>
        </w:rPr>
        <w:t xml:space="preserve">Kowalski </w:t>
      </w:r>
      <w:r w:rsidR="00AF165F" w:rsidRPr="00F267B6">
        <w:rPr>
          <w:sz w:val="22"/>
          <w:szCs w:val="22"/>
        </w:rPr>
        <w:t xml:space="preserve"> –</w:t>
      </w:r>
      <w:proofErr w:type="gramEnd"/>
      <w:r w:rsidR="00AF165F" w:rsidRPr="00F267B6">
        <w:rPr>
          <w:sz w:val="22"/>
          <w:szCs w:val="22"/>
        </w:rPr>
        <w:t xml:space="preserve"> </w:t>
      </w:r>
      <w:r w:rsidR="000A3574" w:rsidRPr="00F267B6">
        <w:rPr>
          <w:sz w:val="22"/>
          <w:szCs w:val="22"/>
        </w:rPr>
        <w:t xml:space="preserve">Prezes </w:t>
      </w:r>
      <w:r w:rsidR="0078037C" w:rsidRPr="00F267B6">
        <w:rPr>
          <w:sz w:val="22"/>
          <w:szCs w:val="22"/>
        </w:rPr>
        <w:t>Zarządu</w:t>
      </w:r>
      <w:r w:rsidR="00AF165F" w:rsidRPr="00F267B6">
        <w:rPr>
          <w:sz w:val="22"/>
          <w:szCs w:val="22"/>
        </w:rPr>
        <w:t xml:space="preserve"> Firmy </w:t>
      </w:r>
      <w:proofErr w:type="spellStart"/>
      <w:r w:rsidR="003A0E1F" w:rsidRPr="00F267B6">
        <w:rPr>
          <w:sz w:val="22"/>
          <w:szCs w:val="22"/>
        </w:rPr>
        <w:t>Futulab</w:t>
      </w:r>
      <w:proofErr w:type="spellEnd"/>
      <w:r w:rsidR="00AF165F" w:rsidRPr="00F267B6">
        <w:rPr>
          <w:sz w:val="22"/>
          <w:szCs w:val="22"/>
        </w:rPr>
        <w:t xml:space="preserve"> Sp. z o.o.</w:t>
      </w:r>
    </w:p>
    <w:p w14:paraId="6F278E9F" w14:textId="14F298E7" w:rsidR="00590914" w:rsidRPr="00F267B6" w:rsidRDefault="00400DE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>Pan Paweł Hofman – Prezes Motion Software</w:t>
      </w:r>
      <w:r w:rsidR="00B74C06" w:rsidRPr="00F267B6">
        <w:rPr>
          <w:sz w:val="22"/>
          <w:szCs w:val="22"/>
        </w:rPr>
        <w:t xml:space="preserve"> Sp. z o.o.</w:t>
      </w:r>
    </w:p>
    <w:p w14:paraId="3562FC31" w14:textId="365EF6FA" w:rsidR="00400DE4" w:rsidRPr="00F267B6" w:rsidRDefault="00C67834" w:rsidP="005C0A6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B6">
        <w:rPr>
          <w:sz w:val="22"/>
          <w:szCs w:val="22"/>
        </w:rPr>
        <w:t xml:space="preserve">Pan </w:t>
      </w:r>
      <w:r w:rsidR="003A0E1F" w:rsidRPr="00F267B6">
        <w:rPr>
          <w:sz w:val="22"/>
          <w:szCs w:val="22"/>
        </w:rPr>
        <w:t>Piotr Michalik</w:t>
      </w:r>
      <w:r w:rsidRPr="00F267B6">
        <w:rPr>
          <w:sz w:val="22"/>
          <w:szCs w:val="22"/>
        </w:rPr>
        <w:t xml:space="preserve"> – Prezes </w:t>
      </w:r>
      <w:r w:rsidR="0031355B" w:rsidRPr="00F267B6">
        <w:rPr>
          <w:sz w:val="22"/>
          <w:szCs w:val="22"/>
        </w:rPr>
        <w:t>Narmox</w:t>
      </w:r>
      <w:r w:rsidRPr="00F267B6">
        <w:rPr>
          <w:sz w:val="22"/>
          <w:szCs w:val="22"/>
        </w:rPr>
        <w:t xml:space="preserve"> Sp. z o.o.</w:t>
      </w:r>
    </w:p>
    <w:p w14:paraId="27BC97F5" w14:textId="3C3C4236" w:rsidR="00590914" w:rsidRPr="00FD284F" w:rsidRDefault="00590914" w:rsidP="007164D4">
      <w:pPr>
        <w:spacing w:line="360" w:lineRule="auto"/>
        <w:jc w:val="both"/>
        <w:rPr>
          <w:sz w:val="22"/>
          <w:szCs w:val="22"/>
        </w:rPr>
      </w:pPr>
    </w:p>
    <w:p w14:paraId="6EC4DB32" w14:textId="285C01AB" w:rsidR="009F5852" w:rsidRPr="00FD284F" w:rsidRDefault="009F5852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 xml:space="preserve">Grupa robocza: </w:t>
      </w:r>
      <w:r w:rsidR="00C9671B" w:rsidRPr="00FD284F">
        <w:rPr>
          <w:sz w:val="22"/>
          <w:szCs w:val="22"/>
        </w:rPr>
        <w:tab/>
      </w:r>
      <w:r w:rsidR="00BD1F6B">
        <w:rPr>
          <w:sz w:val="22"/>
          <w:szCs w:val="22"/>
        </w:rPr>
        <w:t>Usługi elektroniczne dla społeczeństwa</w:t>
      </w:r>
    </w:p>
    <w:p w14:paraId="3122D116" w14:textId="73A08474" w:rsidR="00C9671B" w:rsidRPr="00FD284F" w:rsidRDefault="00C9671B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 xml:space="preserve">Cel spotkania: </w:t>
      </w:r>
      <w:r w:rsidRPr="00FD284F">
        <w:rPr>
          <w:sz w:val="22"/>
          <w:szCs w:val="22"/>
        </w:rPr>
        <w:tab/>
      </w:r>
      <w:r w:rsidRPr="00FD284F">
        <w:rPr>
          <w:sz w:val="22"/>
          <w:szCs w:val="22"/>
        </w:rPr>
        <w:tab/>
      </w:r>
      <w:r w:rsidR="00BD1F6B">
        <w:rPr>
          <w:sz w:val="22"/>
          <w:szCs w:val="22"/>
        </w:rPr>
        <w:t xml:space="preserve">Prezentacja wyników prac badawczo rozwojowych zrealizowanych przez </w:t>
      </w:r>
      <w:r w:rsidR="00BD1F6B">
        <w:rPr>
          <w:sz w:val="22"/>
          <w:szCs w:val="22"/>
        </w:rPr>
        <w:tab/>
      </w:r>
      <w:r w:rsidR="00BD1F6B">
        <w:rPr>
          <w:sz w:val="22"/>
          <w:szCs w:val="22"/>
        </w:rPr>
        <w:tab/>
      </w:r>
      <w:r w:rsidR="00BD1F6B">
        <w:rPr>
          <w:sz w:val="22"/>
          <w:szCs w:val="22"/>
        </w:rPr>
        <w:tab/>
        <w:t>spółki należące do Klastra Cyfrowy Biznes w 2019 roku</w:t>
      </w:r>
    </w:p>
    <w:p w14:paraId="02681C68" w14:textId="77777777" w:rsidR="00C9671B" w:rsidRPr="00FD284F" w:rsidRDefault="00C9671B" w:rsidP="007164D4">
      <w:pPr>
        <w:spacing w:line="360" w:lineRule="auto"/>
        <w:jc w:val="both"/>
        <w:rPr>
          <w:sz w:val="22"/>
          <w:szCs w:val="22"/>
        </w:rPr>
      </w:pPr>
    </w:p>
    <w:p w14:paraId="0BA6813D" w14:textId="64C4B1B0" w:rsidR="00EB2EA5" w:rsidRPr="00CA3C05" w:rsidRDefault="00D33693" w:rsidP="00713E3B">
      <w:pPr>
        <w:spacing w:line="360" w:lineRule="auto"/>
        <w:jc w:val="both"/>
        <w:rPr>
          <w:b/>
          <w:sz w:val="22"/>
          <w:szCs w:val="22"/>
        </w:rPr>
      </w:pPr>
      <w:r w:rsidRPr="00CA3C05">
        <w:rPr>
          <w:b/>
          <w:sz w:val="22"/>
          <w:szCs w:val="22"/>
        </w:rPr>
        <w:t xml:space="preserve">Część 1 – prezentacja </w:t>
      </w:r>
      <w:r w:rsidR="00BD1F6B" w:rsidRPr="00CA3C05">
        <w:rPr>
          <w:b/>
          <w:sz w:val="22"/>
          <w:szCs w:val="22"/>
        </w:rPr>
        <w:t xml:space="preserve">wyników prac badawczo rozwojowych zrealizowanych przez </w:t>
      </w:r>
      <w:r w:rsidR="00BD1F6B" w:rsidRPr="00CA3C05">
        <w:rPr>
          <w:b/>
          <w:sz w:val="22"/>
          <w:szCs w:val="22"/>
        </w:rPr>
        <w:br/>
      </w:r>
      <w:proofErr w:type="spellStart"/>
      <w:r w:rsidR="00886439" w:rsidRPr="00CA3C05">
        <w:rPr>
          <w:b/>
          <w:sz w:val="22"/>
          <w:szCs w:val="22"/>
        </w:rPr>
        <w:t>Futulab</w:t>
      </w:r>
      <w:proofErr w:type="spellEnd"/>
      <w:r w:rsidR="00BD1F6B" w:rsidRPr="00CA3C05">
        <w:rPr>
          <w:b/>
          <w:sz w:val="22"/>
          <w:szCs w:val="22"/>
        </w:rPr>
        <w:t xml:space="preserve"> Sp. z o.o.</w:t>
      </w:r>
    </w:p>
    <w:p w14:paraId="13E0F523" w14:textId="3BA37D60" w:rsidR="005C0A60" w:rsidRDefault="003E5B86" w:rsidP="00713E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C338F" w:rsidRPr="000C338F">
        <w:rPr>
          <w:sz w:val="22"/>
          <w:szCs w:val="22"/>
        </w:rPr>
        <w:t xml:space="preserve"> ramach naboru RPDS.01.02.02-IP.01-02-180/16 „Bony na innowacje dla MŚP z ZIT </w:t>
      </w:r>
      <w:proofErr w:type="spellStart"/>
      <w:r w:rsidR="000C338F" w:rsidRPr="000C338F">
        <w:rPr>
          <w:sz w:val="22"/>
          <w:szCs w:val="22"/>
        </w:rPr>
        <w:t>WrOF</w:t>
      </w:r>
      <w:proofErr w:type="spellEnd"/>
      <w:r w:rsidR="000C338F" w:rsidRPr="000C338F">
        <w:rPr>
          <w:sz w:val="22"/>
          <w:szCs w:val="22"/>
        </w:rPr>
        <w:t xml:space="preserve"> narzędziem wsparcia w zakresie badań, rozwoju i wdrożeń innowacji” realizowanego w ramach Regionalnego Programu Operacyjnego Województwa Dolnośląskiego na lata 2014 -2020, współfinansowanego ze środków Unii Europejskiej w ramach Europejskiego Funduszu Rozwoju Regionalnego, Nazwa i numer osi priorytetowej 1 Przedsiębiorstwa i innowacje, Nazwa i numer poddziałania 1.2 Innowacyjne przedsiębiorstwa, Typ projektu: 1.2.C.b Usługi dla przedsiębiorstw – „Bon na innowację”</w:t>
      </w:r>
      <w:r>
        <w:rPr>
          <w:sz w:val="22"/>
          <w:szCs w:val="22"/>
        </w:rPr>
        <w:t xml:space="preserve"> spółka </w:t>
      </w:r>
      <w:proofErr w:type="spellStart"/>
      <w:r>
        <w:rPr>
          <w:sz w:val="22"/>
          <w:szCs w:val="22"/>
        </w:rPr>
        <w:t>Futulab</w:t>
      </w:r>
      <w:proofErr w:type="spellEnd"/>
      <w:r>
        <w:rPr>
          <w:sz w:val="22"/>
          <w:szCs w:val="22"/>
        </w:rPr>
        <w:t xml:space="preserve"> Sp. z o.o. przeprowadziła prace badawczo rozwojowe mające umożliwić </w:t>
      </w:r>
      <w:r w:rsidRPr="003E5B86">
        <w:rPr>
          <w:sz w:val="22"/>
          <w:szCs w:val="22"/>
        </w:rPr>
        <w:t>wprowadzenie do oferty nowej usługi, eksperckiego systemu przeznaczonego do monitorowania i zwalczania zakażeń szpitalnych w oparciu o sztuczną inteligencję.</w:t>
      </w:r>
    </w:p>
    <w:p w14:paraId="370809B9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Analizując potrzeby grupy docelowej w ramach projektu zdefiniowano następujące wyzwania badawcze:</w:t>
      </w:r>
    </w:p>
    <w:p w14:paraId="4A69D9D8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weryfikacja obecnie stosowanych procedur w zakresie zasad monitorowania zakażeń.</w:t>
      </w:r>
    </w:p>
    <w:p w14:paraId="59D712ED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lastRenderedPageBreak/>
        <w:t>weryfikacja możliwości opracowania wzorcowego procesu biznesowego obejmującego automatyzację procesu monitorowania zakażeń w szpitalach;</w:t>
      </w:r>
    </w:p>
    <w:p w14:paraId="2AFDF7AC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weryfikacja możliwości zastosowania sztucznej inteligencji AI w zakresie wsparcia automatyzacji procesu monitorowania zakażeń w szpitalach.</w:t>
      </w:r>
    </w:p>
    <w:p w14:paraId="6C1358B3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Dla powyższych wyzwań badawczych założono następujące warunki ich realizacji:</w:t>
      </w:r>
    </w:p>
    <w:p w14:paraId="3D3EB55A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opracowany proces powinien być możliwe do zaimplementowania w formie usługi w oparciu o system udostępniany w modelu SaaS;</w:t>
      </w:r>
    </w:p>
    <w:p w14:paraId="29C00DF2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opracowany proces powinien być zgodny z wymaganiami prawnymi, w szczególności w zakresie ograniczeń dotyczących promocji usług prawnych;</w:t>
      </w:r>
    </w:p>
    <w:p w14:paraId="47E3C4FF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opracowany proces powinien być możliwe do implementacji w modelu rozproszonym dla wielu lokalizacji w szpitalu.</w:t>
      </w:r>
    </w:p>
    <w:p w14:paraId="21AF0D80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 xml:space="preserve">Wyniki prac badawczo rozwojowych umożliwią firmie </w:t>
      </w:r>
      <w:proofErr w:type="spellStart"/>
      <w:r w:rsidRPr="003E5B86">
        <w:rPr>
          <w:b/>
          <w:sz w:val="22"/>
          <w:szCs w:val="22"/>
        </w:rPr>
        <w:t>Futulab</w:t>
      </w:r>
      <w:proofErr w:type="spellEnd"/>
      <w:r w:rsidRPr="003E5B86">
        <w:rPr>
          <w:b/>
          <w:sz w:val="22"/>
          <w:szCs w:val="22"/>
        </w:rPr>
        <w:t xml:space="preserve"> Sp. z o. o.</w:t>
      </w:r>
      <w:r w:rsidRPr="003E5B86">
        <w:rPr>
          <w:sz w:val="22"/>
          <w:szCs w:val="22"/>
        </w:rPr>
        <w:t xml:space="preserve"> wprowadzenie do oferty nowej, udoskonalonej e-usługi polegającej na opracowania wymagań dla aplikacji uruchamianej w modelu SaaS służącej do wdrożenia e-usługi obsługi Kancelarii Prawnej w zakresie obsługi spraw oraz obsługi kontaktów z klientami.</w:t>
      </w:r>
    </w:p>
    <w:p w14:paraId="53A5A4DE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</w:p>
    <w:p w14:paraId="14B2A96D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 xml:space="preserve">Nowa usługa obejmowała będzie następujący rodzaj innowacji: </w:t>
      </w:r>
    </w:p>
    <w:p w14:paraId="251A66BB" w14:textId="77777777" w:rsidR="003E5B86" w:rsidRPr="003E5B86" w:rsidRDefault="003E5B86" w:rsidP="003E5B8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 xml:space="preserve">• innowacja produktowa na poziomie przedsiębiorstwa </w:t>
      </w:r>
    </w:p>
    <w:p w14:paraId="00E3ED41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</w:p>
    <w:p w14:paraId="43117782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  <w:r w:rsidRPr="003E5B86">
        <w:rPr>
          <w:b/>
          <w:sz w:val="22"/>
          <w:szCs w:val="22"/>
        </w:rPr>
        <w:t>Innowacja produktowa</w:t>
      </w:r>
      <w:r w:rsidRPr="003E5B86">
        <w:rPr>
          <w:sz w:val="22"/>
          <w:szCs w:val="22"/>
        </w:rPr>
        <w:t xml:space="preserve"> opera się na modułu eksperckiego w oparciu o AI (sztuczną inteligencję) umożliwiającego wsparcie w automatyzacji procesu monitorowania zakażeń w szpitalach. Planowana do komercjalizacji usługa wraz z nową architekturą systemu ICT powinna pozwolić szpitalom na zwiększenie efektywności wykrywania zakażeń, obniżenia ich skutków i kosztów związanych zarówno z leczeniem powikłań wśród nie wypisanych jeszcze pacjentów jak i pacjentów powracających do szpitala. Obecnie oferowane na rynku rozwiązania nie obejmują wsparcia w monitorowaniu i wykrywaniu zagrożeń technologii sztucznej inteligencji.</w:t>
      </w:r>
    </w:p>
    <w:p w14:paraId="1EDF19F7" w14:textId="77777777" w:rsidR="003E5B86" w:rsidRPr="003E5B86" w:rsidRDefault="003E5B86" w:rsidP="003E5B86">
      <w:pPr>
        <w:spacing w:line="360" w:lineRule="auto"/>
        <w:jc w:val="both"/>
        <w:rPr>
          <w:b/>
          <w:sz w:val="22"/>
          <w:szCs w:val="22"/>
        </w:rPr>
      </w:pPr>
      <w:r w:rsidRPr="003E5B86">
        <w:rPr>
          <w:b/>
          <w:sz w:val="22"/>
          <w:szCs w:val="22"/>
        </w:rPr>
        <w:t xml:space="preserve">Rezultat wykonanych prac badawczo-rozwojowych </w:t>
      </w:r>
    </w:p>
    <w:p w14:paraId="6FF3D891" w14:textId="77777777" w:rsidR="003E5B86" w:rsidRPr="003E5B86" w:rsidRDefault="003E5B86" w:rsidP="003E5B86">
      <w:p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Zweryfikowany zestaw wymagań dla prototypu systemu umożliwiającego integrację z obecnie wykorzystywanymi systemami HIS (</w:t>
      </w:r>
      <w:proofErr w:type="spellStart"/>
      <w:r w:rsidRPr="003E5B86">
        <w:rPr>
          <w:sz w:val="22"/>
          <w:szCs w:val="22"/>
        </w:rPr>
        <w:t>Hospitality</w:t>
      </w:r>
      <w:proofErr w:type="spellEnd"/>
      <w:r w:rsidRPr="003E5B86">
        <w:rPr>
          <w:sz w:val="22"/>
          <w:szCs w:val="22"/>
        </w:rPr>
        <w:t xml:space="preserve"> Information System) umożliwiających implementację aplikacji umożliwiającej świadczenie usługi monitorowania zakażeń obejmujący:</w:t>
      </w:r>
    </w:p>
    <w:p w14:paraId="78C82995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 xml:space="preserve">raport z analizy obecnie stosowanych procedur w zakresie metod monitorowania zakażeń </w:t>
      </w:r>
      <w:r w:rsidRPr="003E5B86">
        <w:rPr>
          <w:sz w:val="22"/>
          <w:szCs w:val="22"/>
        </w:rPr>
        <w:br/>
        <w:t xml:space="preserve">w szpitalach </w:t>
      </w:r>
    </w:p>
    <w:p w14:paraId="31F04386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projekt wzorcowego procesu biznesowego obejmującego automatyzację procesu monitorowania zakażeń w szpitalach;</w:t>
      </w:r>
    </w:p>
    <w:p w14:paraId="695B3209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lastRenderedPageBreak/>
        <w:t>analiza możliwości opracowania modułu eksperckiego w oparciu o AI umożliwiającego wsparcie w automatyzacji procesu monitorowania zakażeń w</w:t>
      </w:r>
      <w:r w:rsidRPr="003E5B86">
        <w:rPr>
          <w:sz w:val="22"/>
          <w:szCs w:val="22"/>
        </w:rPr>
        <w:br/>
        <w:t>szpitalach;</w:t>
      </w:r>
    </w:p>
    <w:p w14:paraId="6A9B729C" w14:textId="77777777" w:rsidR="003E5B86" w:rsidRPr="003E5B86" w:rsidRDefault="003E5B86" w:rsidP="003E5B8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E5B86">
        <w:rPr>
          <w:sz w:val="22"/>
          <w:szCs w:val="22"/>
        </w:rPr>
        <w:t>opracowana architektura systemu ICT umożliwiająca integrację z obecnie wykorzystywanymi systemami HIS (</w:t>
      </w:r>
      <w:proofErr w:type="spellStart"/>
      <w:r w:rsidRPr="003E5B86">
        <w:rPr>
          <w:sz w:val="22"/>
          <w:szCs w:val="22"/>
        </w:rPr>
        <w:t>Hospitality</w:t>
      </w:r>
      <w:proofErr w:type="spellEnd"/>
      <w:r w:rsidRPr="003E5B86">
        <w:rPr>
          <w:sz w:val="22"/>
          <w:szCs w:val="22"/>
        </w:rPr>
        <w:t xml:space="preserve"> Information System) umożliwiająca implementację aplikacji umożliwiającej świadczenie usługi monitorowania zakażeń;</w:t>
      </w:r>
    </w:p>
    <w:p w14:paraId="1177FCE8" w14:textId="2E6F2E04" w:rsidR="003E5B86" w:rsidRPr="003E5B86" w:rsidRDefault="003E5B86" w:rsidP="003E5B86">
      <w:pPr>
        <w:pStyle w:val="Akapitzlist"/>
        <w:numPr>
          <w:ilvl w:val="0"/>
          <w:numId w:val="7"/>
        </w:numPr>
        <w:spacing w:before="60"/>
        <w:jc w:val="both"/>
      </w:pPr>
      <w:r>
        <w:t>p</w:t>
      </w:r>
      <w:r w:rsidRPr="003E5B86">
        <w:t>rototyp oprogramowania zbudowany w oparciu o przygotowana architekturę oraz umożliwiający przeprowadzenie testów opracowanych wzorcowych procesów biznesowych.</w:t>
      </w:r>
    </w:p>
    <w:p w14:paraId="407BD173" w14:textId="77777777" w:rsidR="00886439" w:rsidRDefault="00886439" w:rsidP="00713E3B">
      <w:pPr>
        <w:spacing w:line="360" w:lineRule="auto"/>
        <w:jc w:val="both"/>
        <w:rPr>
          <w:sz w:val="22"/>
          <w:szCs w:val="22"/>
        </w:rPr>
      </w:pPr>
    </w:p>
    <w:p w14:paraId="3FA01A31" w14:textId="676DFC54" w:rsidR="008411B6" w:rsidRPr="00CA3C05" w:rsidRDefault="00BD1F6B" w:rsidP="00713E3B">
      <w:pPr>
        <w:spacing w:line="360" w:lineRule="auto"/>
        <w:jc w:val="both"/>
        <w:rPr>
          <w:b/>
          <w:sz w:val="22"/>
          <w:szCs w:val="22"/>
        </w:rPr>
      </w:pPr>
      <w:r w:rsidRPr="00CA3C05">
        <w:rPr>
          <w:b/>
          <w:sz w:val="22"/>
          <w:szCs w:val="22"/>
        </w:rPr>
        <w:t xml:space="preserve">Część 2 – prezentacja wyników prac badawczo rozwojowych zrealizowanych przez </w:t>
      </w:r>
      <w:r w:rsidRPr="00CA3C05">
        <w:rPr>
          <w:b/>
          <w:sz w:val="22"/>
          <w:szCs w:val="22"/>
        </w:rPr>
        <w:br/>
      </w:r>
      <w:proofErr w:type="spellStart"/>
      <w:r w:rsidRPr="00CA3C05">
        <w:rPr>
          <w:b/>
          <w:sz w:val="22"/>
          <w:szCs w:val="22"/>
        </w:rPr>
        <w:t>Auction</w:t>
      </w:r>
      <w:proofErr w:type="spellEnd"/>
      <w:r w:rsidRPr="00CA3C05">
        <w:rPr>
          <w:b/>
          <w:sz w:val="22"/>
          <w:szCs w:val="22"/>
        </w:rPr>
        <w:t xml:space="preserve"> </w:t>
      </w:r>
      <w:proofErr w:type="spellStart"/>
      <w:r w:rsidRPr="00CA3C05">
        <w:rPr>
          <w:b/>
          <w:sz w:val="22"/>
          <w:szCs w:val="22"/>
        </w:rPr>
        <w:t>Ventures</w:t>
      </w:r>
      <w:proofErr w:type="spellEnd"/>
      <w:r w:rsidRPr="00CA3C05">
        <w:rPr>
          <w:b/>
          <w:sz w:val="22"/>
          <w:szCs w:val="22"/>
        </w:rPr>
        <w:t xml:space="preserve"> Sp. z o.o.</w:t>
      </w:r>
    </w:p>
    <w:p w14:paraId="29F28120" w14:textId="1B32BAAE" w:rsidR="00F3663F" w:rsidRPr="00F3663F" w:rsidRDefault="00F3663F" w:rsidP="00F366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F3663F">
        <w:rPr>
          <w:sz w:val="22"/>
          <w:szCs w:val="22"/>
        </w:rPr>
        <w:t xml:space="preserve"> ramach naboru RPDS.01.02.02-IP.01-02-180/16 „Bony na innowacje dla MŚP z ZIT </w:t>
      </w:r>
      <w:proofErr w:type="spellStart"/>
      <w:r w:rsidRPr="00F3663F">
        <w:rPr>
          <w:sz w:val="22"/>
          <w:szCs w:val="22"/>
        </w:rPr>
        <w:t>WrOF</w:t>
      </w:r>
      <w:proofErr w:type="spellEnd"/>
      <w:r w:rsidRPr="00F3663F">
        <w:rPr>
          <w:sz w:val="22"/>
          <w:szCs w:val="22"/>
        </w:rPr>
        <w:t xml:space="preserve"> narzędziem wsparcia w zakresie badań, rozwoju i wdrożeń innowacji” realizowanego w ramach Regionalnego Programu Operacyjnego Województwa Dolnośląskiego na lata 2014 -2020, współfinansowanego ze środków Unii Europejskiej w ramach Europejskiego Funduszu Rozwoju Regionalnego, Nazwa i numer osi priorytetowej 1 Przedsiębiorstwa i innowacje, Nazwa i numer poddziałania 1.2 Innowacyjne przedsiębiorstwa, Typ projektu: 1.2.C.b Usługi dla przedsiębiorstw – „Bon na innowację”,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Aucti</w:t>
      </w:r>
      <w:r w:rsidR="00911EB1">
        <w:rPr>
          <w:sz w:val="22"/>
          <w:szCs w:val="22"/>
        </w:rPr>
        <w:t>on</w:t>
      </w:r>
      <w:proofErr w:type="spellEnd"/>
      <w:r w:rsidR="00911EB1">
        <w:rPr>
          <w:sz w:val="22"/>
          <w:szCs w:val="22"/>
        </w:rPr>
        <w:t xml:space="preserve"> </w:t>
      </w:r>
      <w:proofErr w:type="spellStart"/>
      <w:r w:rsidR="00911EB1">
        <w:rPr>
          <w:sz w:val="22"/>
          <w:szCs w:val="22"/>
        </w:rPr>
        <w:t>Ventures</w:t>
      </w:r>
      <w:proofErr w:type="spellEnd"/>
      <w:r w:rsidR="00911EB1">
        <w:rPr>
          <w:sz w:val="22"/>
          <w:szCs w:val="22"/>
        </w:rPr>
        <w:t xml:space="preserve"> Sp. z o.o. </w:t>
      </w:r>
      <w:r>
        <w:rPr>
          <w:sz w:val="22"/>
          <w:szCs w:val="22"/>
        </w:rPr>
        <w:t>przeprowadził</w:t>
      </w:r>
      <w:r w:rsidR="00911EB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F3663F">
        <w:rPr>
          <w:sz w:val="22"/>
          <w:szCs w:val="22"/>
        </w:rPr>
        <w:t>bada</w:t>
      </w:r>
      <w:r>
        <w:rPr>
          <w:sz w:val="22"/>
          <w:szCs w:val="22"/>
        </w:rPr>
        <w:t>nia</w:t>
      </w:r>
      <w:r w:rsidRPr="00F3663F">
        <w:rPr>
          <w:sz w:val="22"/>
          <w:szCs w:val="22"/>
        </w:rPr>
        <w:t xml:space="preserve"> przemysłow</w:t>
      </w:r>
      <w:r>
        <w:rPr>
          <w:sz w:val="22"/>
          <w:szCs w:val="22"/>
        </w:rPr>
        <w:t xml:space="preserve">e </w:t>
      </w:r>
      <w:r w:rsidRPr="00F3663F">
        <w:rPr>
          <w:sz w:val="22"/>
          <w:szCs w:val="22"/>
        </w:rPr>
        <w:t>i eksperymentaln</w:t>
      </w:r>
      <w:r>
        <w:rPr>
          <w:sz w:val="22"/>
          <w:szCs w:val="22"/>
        </w:rPr>
        <w:t>e</w:t>
      </w:r>
      <w:r w:rsidRPr="00F3663F">
        <w:rPr>
          <w:sz w:val="22"/>
          <w:szCs w:val="22"/>
        </w:rPr>
        <w:t xml:space="preserve"> prac</w:t>
      </w:r>
      <w:r>
        <w:rPr>
          <w:sz w:val="22"/>
          <w:szCs w:val="22"/>
        </w:rPr>
        <w:t>e</w:t>
      </w:r>
      <w:r w:rsidRPr="00F3663F">
        <w:rPr>
          <w:sz w:val="22"/>
          <w:szCs w:val="22"/>
        </w:rPr>
        <w:t xml:space="preserve"> rozwojow</w:t>
      </w:r>
      <w:r>
        <w:rPr>
          <w:sz w:val="22"/>
          <w:szCs w:val="22"/>
        </w:rPr>
        <w:t>e</w:t>
      </w:r>
      <w:r w:rsidRPr="00F3663F">
        <w:rPr>
          <w:sz w:val="22"/>
          <w:szCs w:val="22"/>
        </w:rPr>
        <w:t xml:space="preserve"> w zakresie opracowania wymagań dla aplikacji uruchamianej w modelu SaaS służącej do wdrożenia e-usługi obsługi Kancelarii Prawnej w zakresie obsługi spraw oraz obsługi kontaktów z klientami.</w:t>
      </w:r>
    </w:p>
    <w:p w14:paraId="20B125FF" w14:textId="0A809D33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 xml:space="preserve">Zaplanowane do realizacji prace badawczo rozwojowe mają umożliwić firmie </w:t>
      </w:r>
      <w:proofErr w:type="spellStart"/>
      <w:r w:rsidRPr="00911EB1">
        <w:rPr>
          <w:sz w:val="22"/>
          <w:szCs w:val="22"/>
        </w:rPr>
        <w:t>Auction</w:t>
      </w:r>
      <w:proofErr w:type="spellEnd"/>
      <w:r w:rsidRPr="00911EB1">
        <w:rPr>
          <w:sz w:val="22"/>
          <w:szCs w:val="22"/>
        </w:rPr>
        <w:t xml:space="preserve"> </w:t>
      </w:r>
      <w:proofErr w:type="spellStart"/>
      <w:r w:rsidRPr="00911EB1">
        <w:rPr>
          <w:sz w:val="22"/>
          <w:szCs w:val="22"/>
        </w:rPr>
        <w:t>Ventures</w:t>
      </w:r>
      <w:proofErr w:type="spellEnd"/>
      <w:r w:rsidRPr="00911EB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11EB1">
        <w:rPr>
          <w:sz w:val="22"/>
          <w:szCs w:val="22"/>
        </w:rPr>
        <w:t>Sp. z o.o. wprowadzenie do oferty nowej, udoskonalonej e-usługi służącej do obsługi Kancelarii Prawnej w zakresie obsługi spraw oraz obsługi kontaktów z klientami.</w:t>
      </w:r>
    </w:p>
    <w:p w14:paraId="1C485B77" w14:textId="77777777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>Główną grupą docelową e-usług są kancelarie prawne i adwokackie niezależnie od wielkości i liczby zatrudnionych pracowników. Zdecydowano się na zaoferowanie grupie docelowej – kancelaria prawna, dwóch e-usług:</w:t>
      </w:r>
    </w:p>
    <w:p w14:paraId="1EE9A280" w14:textId="77777777" w:rsidR="00911EB1" w:rsidRPr="00911EB1" w:rsidRDefault="00911EB1" w:rsidP="00911EB1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>e-usługa wspierającą działania w zakresie marketingu, pozyskiwania klientów i otwarcia kancelarii w Internecie przez 24h na dobę – dedykowana mniejszym kancelariom;</w:t>
      </w:r>
    </w:p>
    <w:p w14:paraId="040BB9CF" w14:textId="77777777" w:rsidR="00911EB1" w:rsidRPr="00911EB1" w:rsidRDefault="00911EB1" w:rsidP="00911EB1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>e-usługa wspierającą prace w zakresie zarządzania harmonogramem sprawy, obiegiem dokumentów oraz rozliczaniem pracy, ułatwienia w zakresie komunikacji oraz monitorowania i rozliczeń postępów prac – dedykowana większym kancelariom.</w:t>
      </w:r>
    </w:p>
    <w:p w14:paraId="50E3DB3E" w14:textId="77777777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</w:p>
    <w:p w14:paraId="505EB755" w14:textId="567C59A7" w:rsid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lastRenderedPageBreak/>
        <w:t xml:space="preserve">Dana e-usługa rozszerza zatem zakres oferowanych obecnie na rynku rozwiązań o możliwość funkcjonowania w sieci Internet oraz wzbogaca te rozwiązania o funkcjonalności, które wymieniono powyżej. </w:t>
      </w:r>
    </w:p>
    <w:p w14:paraId="2E197E57" w14:textId="0450CB3D" w:rsidR="00CA3C05" w:rsidRPr="00CA3C05" w:rsidRDefault="00CA3C05" w:rsidP="00CA3C05">
      <w:pPr>
        <w:spacing w:line="360" w:lineRule="auto"/>
        <w:jc w:val="both"/>
        <w:rPr>
          <w:sz w:val="22"/>
          <w:szCs w:val="22"/>
        </w:rPr>
      </w:pPr>
      <w:r w:rsidRPr="00CA3C05">
        <w:rPr>
          <w:sz w:val="22"/>
          <w:szCs w:val="22"/>
        </w:rPr>
        <w:t>Raport z realizacji usługi badawczo-rozwojowej obej</w:t>
      </w:r>
      <w:r>
        <w:rPr>
          <w:sz w:val="22"/>
          <w:szCs w:val="22"/>
        </w:rPr>
        <w:t>mował</w:t>
      </w:r>
      <w:r w:rsidRPr="00CA3C05">
        <w:rPr>
          <w:sz w:val="22"/>
          <w:szCs w:val="22"/>
        </w:rPr>
        <w:t>:</w:t>
      </w:r>
    </w:p>
    <w:p w14:paraId="231092E5" w14:textId="695942DC" w:rsidR="00CA3C05" w:rsidRPr="00CA3C05" w:rsidRDefault="00CA3C05" w:rsidP="00CA3C0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A3C05">
        <w:rPr>
          <w:sz w:val="22"/>
          <w:szCs w:val="22"/>
        </w:rPr>
        <w:t>wzorcowy proces biznesowy umożliwiający Kancelarii Prawnej obsługę spraw prowadzonych dla klientów;</w:t>
      </w:r>
    </w:p>
    <w:p w14:paraId="4DE01303" w14:textId="2066E191" w:rsidR="00CA3C05" w:rsidRPr="00CA3C05" w:rsidRDefault="00CA3C05" w:rsidP="00CA3C0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A3C05">
        <w:rPr>
          <w:sz w:val="22"/>
          <w:szCs w:val="22"/>
        </w:rPr>
        <w:t>wzorcowy proces biznesowy umożliwiający Kancelarii Prawnej pozyskiwanie klientów;</w:t>
      </w:r>
    </w:p>
    <w:p w14:paraId="432C822A" w14:textId="77777777" w:rsidR="00CA3C05" w:rsidRDefault="00CA3C05" w:rsidP="00CA3C0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CA3C05">
        <w:rPr>
          <w:sz w:val="22"/>
          <w:szCs w:val="22"/>
        </w:rPr>
        <w:t>wyniki testów opracowanego oprogramowania umożliwiającego implementację opracowanych procesów biznesowych;</w:t>
      </w:r>
    </w:p>
    <w:p w14:paraId="7B883A99" w14:textId="7B037709" w:rsidR="00CA3C05" w:rsidRPr="00CA3C05" w:rsidRDefault="00CA3C05" w:rsidP="00CA3C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prac badawczo rozwojowych opracowano również </w:t>
      </w:r>
      <w:r w:rsidRPr="00CA3C05">
        <w:rPr>
          <w:sz w:val="22"/>
          <w:szCs w:val="22"/>
        </w:rPr>
        <w:t>prototyp oprogramowania umożliwiający przeprowadzenie testów opracowanych procesów w warunkach zbliżonych do rzeczywistych.</w:t>
      </w:r>
    </w:p>
    <w:p w14:paraId="29CF3638" w14:textId="77777777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 xml:space="preserve">Wyniki prac badawczo rozwojowych umożliwią firmie </w:t>
      </w:r>
      <w:proofErr w:type="spellStart"/>
      <w:r w:rsidRPr="00911EB1">
        <w:rPr>
          <w:b/>
          <w:sz w:val="22"/>
          <w:szCs w:val="22"/>
        </w:rPr>
        <w:t>Auction</w:t>
      </w:r>
      <w:proofErr w:type="spellEnd"/>
      <w:r w:rsidRPr="00911EB1">
        <w:rPr>
          <w:b/>
          <w:sz w:val="22"/>
          <w:szCs w:val="22"/>
        </w:rPr>
        <w:t xml:space="preserve"> </w:t>
      </w:r>
      <w:proofErr w:type="spellStart"/>
      <w:r w:rsidRPr="00911EB1">
        <w:rPr>
          <w:b/>
          <w:sz w:val="22"/>
          <w:szCs w:val="22"/>
        </w:rPr>
        <w:t>Ventures</w:t>
      </w:r>
      <w:proofErr w:type="spellEnd"/>
      <w:r w:rsidRPr="00911EB1">
        <w:rPr>
          <w:b/>
          <w:sz w:val="22"/>
          <w:szCs w:val="22"/>
        </w:rPr>
        <w:t xml:space="preserve"> Sp. z o. o.</w:t>
      </w:r>
      <w:r w:rsidRPr="00911EB1">
        <w:rPr>
          <w:sz w:val="22"/>
          <w:szCs w:val="22"/>
        </w:rPr>
        <w:t xml:space="preserve"> wprowadzenie do oferty nowej, udoskonalonej e-usługi polegającej na opracowania wymagań dla aplikacji uruchamianej w modelu SaaS służącej do wdrożenia e-usługi obsługi Kancelarii Prawnej w zakresie obsługi spraw oraz obsługi kontaktów z klientami.</w:t>
      </w:r>
    </w:p>
    <w:p w14:paraId="2C36864F" w14:textId="77777777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 xml:space="preserve">Nowa usługa obejmowała będzie następujący rodzaj innowacji: </w:t>
      </w:r>
    </w:p>
    <w:p w14:paraId="42CB3CD2" w14:textId="77777777" w:rsidR="00911EB1" w:rsidRPr="00911EB1" w:rsidRDefault="00911EB1" w:rsidP="00911EB1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 xml:space="preserve">• innowacja produktowa na poziomie przedsiębiorstwa </w:t>
      </w:r>
    </w:p>
    <w:p w14:paraId="4F7D866D" w14:textId="47F051BA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b/>
          <w:sz w:val="22"/>
          <w:szCs w:val="22"/>
        </w:rPr>
        <w:t>Innowacja produktowa</w:t>
      </w:r>
      <w:r w:rsidRPr="00911EB1">
        <w:rPr>
          <w:sz w:val="22"/>
          <w:szCs w:val="22"/>
        </w:rPr>
        <w:t xml:space="preserve"> opera się na zaoferowaniu Kancelariom Prawnym nowej, nie oferowanej wcześniej przez </w:t>
      </w:r>
      <w:proofErr w:type="spellStart"/>
      <w:r w:rsidRPr="00911EB1">
        <w:rPr>
          <w:sz w:val="22"/>
          <w:szCs w:val="22"/>
        </w:rPr>
        <w:t>Auction</w:t>
      </w:r>
      <w:proofErr w:type="spellEnd"/>
      <w:r w:rsidRPr="00911EB1">
        <w:rPr>
          <w:sz w:val="22"/>
          <w:szCs w:val="22"/>
        </w:rPr>
        <w:t xml:space="preserve"> </w:t>
      </w:r>
      <w:proofErr w:type="spellStart"/>
      <w:r w:rsidRPr="00911EB1">
        <w:rPr>
          <w:sz w:val="22"/>
          <w:szCs w:val="22"/>
        </w:rPr>
        <w:t>Ventures</w:t>
      </w:r>
      <w:proofErr w:type="spellEnd"/>
      <w:r w:rsidRPr="00911EB1">
        <w:rPr>
          <w:sz w:val="22"/>
          <w:szCs w:val="22"/>
        </w:rPr>
        <w:t xml:space="preserve"> Sp. z o.o. usługi w modelu SaaS oraz poszerzonego zakresu funkcjonalności związanej z obsługą kancelarii o obsługę procesów w trakcie realizacji których następuje od razu rejestracja wykonywanych zadań zapewnia przewagę konkurencyjną nowej usłudze. </w:t>
      </w:r>
    </w:p>
    <w:p w14:paraId="1D9AE90E" w14:textId="7C18CEE7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>Innowacją obejmuje również zdalne pulpity zarówno klienta jak i prawnika, które umożliwiają pracę kancelarii 24h na dobę. Istotną innowacją odróżniającą oferowane</w:t>
      </w:r>
      <w:r>
        <w:rPr>
          <w:sz w:val="22"/>
          <w:szCs w:val="22"/>
        </w:rPr>
        <w:t xml:space="preserve"> </w:t>
      </w:r>
      <w:r w:rsidRPr="00911EB1">
        <w:rPr>
          <w:sz w:val="22"/>
          <w:szCs w:val="22"/>
        </w:rPr>
        <w:t xml:space="preserve">sługi od obecnie istniejących na rynku substytutów jest również wprowadzenie nowych </w:t>
      </w:r>
      <w:proofErr w:type="gramStart"/>
      <w:r w:rsidRPr="00911EB1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911EB1">
        <w:rPr>
          <w:sz w:val="22"/>
          <w:szCs w:val="22"/>
        </w:rPr>
        <w:t xml:space="preserve"> usprawnienie</w:t>
      </w:r>
      <w:proofErr w:type="gramEnd"/>
      <w:r w:rsidRPr="00911EB1">
        <w:rPr>
          <w:sz w:val="22"/>
          <w:szCs w:val="22"/>
        </w:rPr>
        <w:t xml:space="preserve"> obecnych procesów komunikacji kancelarii z klientem. </w:t>
      </w:r>
    </w:p>
    <w:p w14:paraId="5AEB6F50" w14:textId="77777777" w:rsidR="00911EB1" w:rsidRPr="00911EB1" w:rsidRDefault="00911EB1" w:rsidP="00911EB1">
      <w:pPr>
        <w:spacing w:line="360" w:lineRule="auto"/>
        <w:jc w:val="both"/>
        <w:rPr>
          <w:sz w:val="22"/>
          <w:szCs w:val="22"/>
        </w:rPr>
      </w:pPr>
      <w:r w:rsidRPr="00911EB1">
        <w:rPr>
          <w:sz w:val="22"/>
          <w:szCs w:val="22"/>
        </w:rPr>
        <w:t>Poprzez wprowadzenie w kancelarii e-usług, ulegnie poprawie proces komunikacji kancelarii z klientem oraz całkowicie zmieni się proces marketingowy w zakresie pozyskiwania klientów przez Internet. Żadne z istniejących na rynku rozwiązań nie oferuje planowania spotkań z kancelarią przez 24h na dobę, nie pozwala również na komunikację online z klientem, czyli przesyłanie informacji o rozliczeniach, potrzebnych dodatkowych informacjach oraz nie umożliwia klientowi uzupełniania tych informacji online. Obecne rozwiązania nie pozwalają również na prowadzenie i rozliczanie się z kancelarią bezpośrednio przez Internet.</w:t>
      </w:r>
    </w:p>
    <w:p w14:paraId="60FD3528" w14:textId="6CED2D86" w:rsidR="00BD1F6B" w:rsidRDefault="00BD1F6B" w:rsidP="00713E3B">
      <w:pPr>
        <w:spacing w:line="360" w:lineRule="auto"/>
        <w:jc w:val="both"/>
        <w:rPr>
          <w:sz w:val="22"/>
          <w:szCs w:val="22"/>
        </w:rPr>
      </w:pPr>
    </w:p>
    <w:p w14:paraId="31617371" w14:textId="1EF61043" w:rsidR="00BD1F6B" w:rsidRDefault="00BD1F6B" w:rsidP="00713E3B">
      <w:pPr>
        <w:spacing w:line="360" w:lineRule="auto"/>
        <w:jc w:val="both"/>
        <w:rPr>
          <w:sz w:val="22"/>
          <w:szCs w:val="22"/>
        </w:rPr>
      </w:pPr>
    </w:p>
    <w:p w14:paraId="0D910473" w14:textId="1D597183" w:rsidR="003C1D6C" w:rsidRPr="00CA3C05" w:rsidRDefault="003C1D6C" w:rsidP="00713E3B">
      <w:pPr>
        <w:spacing w:line="360" w:lineRule="auto"/>
        <w:jc w:val="both"/>
        <w:rPr>
          <w:sz w:val="22"/>
          <w:szCs w:val="22"/>
          <w:highlight w:val="yellow"/>
        </w:rPr>
      </w:pPr>
      <w:r w:rsidRPr="00CA3C05">
        <w:rPr>
          <w:sz w:val="22"/>
          <w:szCs w:val="22"/>
          <w:highlight w:val="yellow"/>
        </w:rPr>
        <w:t>Podsumowanie</w:t>
      </w:r>
    </w:p>
    <w:p w14:paraId="171A04A6" w14:textId="345433F5" w:rsidR="003C1D6C" w:rsidRPr="00CA3C05" w:rsidRDefault="008411B6" w:rsidP="00BE688D">
      <w:pPr>
        <w:spacing w:line="360" w:lineRule="auto"/>
        <w:jc w:val="both"/>
        <w:rPr>
          <w:sz w:val="22"/>
          <w:szCs w:val="22"/>
          <w:highlight w:val="yellow"/>
        </w:rPr>
      </w:pPr>
      <w:r w:rsidRPr="00CA3C05">
        <w:rPr>
          <w:sz w:val="22"/>
          <w:szCs w:val="22"/>
          <w:highlight w:val="yellow"/>
        </w:rPr>
        <w:lastRenderedPageBreak/>
        <w:t>W ramach przeprowadzonej dyskusji, c</w:t>
      </w:r>
      <w:r w:rsidR="003C1D6C" w:rsidRPr="00CA3C05">
        <w:rPr>
          <w:sz w:val="22"/>
          <w:szCs w:val="22"/>
          <w:highlight w:val="yellow"/>
        </w:rPr>
        <w:t xml:space="preserve">złonkowie klastra przedstawili swoje uwagi w zakresie </w:t>
      </w:r>
      <w:r w:rsidR="00BE688D" w:rsidRPr="00CA3C05">
        <w:rPr>
          <w:sz w:val="22"/>
          <w:szCs w:val="22"/>
          <w:highlight w:val="yellow"/>
        </w:rPr>
        <w:t>zaprezentowane platformy. Wskazano, iż zakres realizowanego projektu jest przykładem efektywnej współpracy jednostki naukowej z przedsiębiorstwem sektora MSP.</w:t>
      </w:r>
    </w:p>
    <w:p w14:paraId="1D5A05DD" w14:textId="0F97EC68" w:rsidR="00BE688D" w:rsidRPr="00FD284F" w:rsidRDefault="00BE688D" w:rsidP="00BE688D">
      <w:pPr>
        <w:spacing w:line="360" w:lineRule="auto"/>
        <w:jc w:val="both"/>
        <w:rPr>
          <w:sz w:val="22"/>
          <w:szCs w:val="22"/>
        </w:rPr>
      </w:pPr>
      <w:r w:rsidRPr="00CA3C05">
        <w:rPr>
          <w:sz w:val="22"/>
          <w:szCs w:val="22"/>
          <w:highlight w:val="yellow"/>
        </w:rPr>
        <w:t xml:space="preserve">Przeprowadzono również dyskusję w zakresie kosztów wykorzystania platformy wskazanych przez </w:t>
      </w:r>
      <w:proofErr w:type="spellStart"/>
      <w:r w:rsidRPr="00CA3C05">
        <w:rPr>
          <w:sz w:val="22"/>
          <w:szCs w:val="22"/>
          <w:highlight w:val="yellow"/>
        </w:rPr>
        <w:t>Auction</w:t>
      </w:r>
      <w:proofErr w:type="spellEnd"/>
      <w:r w:rsidRPr="00CA3C05">
        <w:rPr>
          <w:sz w:val="22"/>
          <w:szCs w:val="22"/>
          <w:highlight w:val="yellow"/>
        </w:rPr>
        <w:t xml:space="preserve"> </w:t>
      </w:r>
      <w:proofErr w:type="spellStart"/>
      <w:r w:rsidRPr="00CA3C05">
        <w:rPr>
          <w:sz w:val="22"/>
          <w:szCs w:val="22"/>
          <w:highlight w:val="yellow"/>
        </w:rPr>
        <w:t>Ventures</w:t>
      </w:r>
      <w:proofErr w:type="spellEnd"/>
      <w:r w:rsidRPr="00CA3C05">
        <w:rPr>
          <w:sz w:val="22"/>
          <w:szCs w:val="22"/>
          <w:highlight w:val="yellow"/>
        </w:rPr>
        <w:t xml:space="preserve"> Sp. z o.o., wskazano zakres, który mógłby być uwzględniony w opracowaniu nowych pakietów bardziej optymalnych pod względem oczekiwań członków klastra.</w:t>
      </w:r>
    </w:p>
    <w:p w14:paraId="692EC627" w14:textId="77777777" w:rsidR="00AF165F" w:rsidRPr="00FD284F" w:rsidRDefault="00AF165F" w:rsidP="007164D4">
      <w:pPr>
        <w:spacing w:line="360" w:lineRule="auto"/>
        <w:jc w:val="both"/>
        <w:rPr>
          <w:sz w:val="22"/>
          <w:szCs w:val="22"/>
        </w:rPr>
      </w:pPr>
    </w:p>
    <w:p w14:paraId="699EADA1" w14:textId="1B0CFB0D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  <w:r w:rsidRPr="00FD284F">
        <w:rPr>
          <w:sz w:val="22"/>
          <w:szCs w:val="22"/>
        </w:rPr>
        <w:t xml:space="preserve">Notatkę ze spotkania sporządził: </w:t>
      </w:r>
      <w:r w:rsidR="00AF165F" w:rsidRPr="00FD284F">
        <w:rPr>
          <w:sz w:val="22"/>
          <w:szCs w:val="22"/>
        </w:rPr>
        <w:t>Andrzej Mandel</w:t>
      </w:r>
      <w:r w:rsidRPr="00FD284F">
        <w:rPr>
          <w:sz w:val="22"/>
          <w:szCs w:val="22"/>
        </w:rPr>
        <w:t xml:space="preserve"> </w:t>
      </w:r>
      <w:r w:rsidR="00AF165F" w:rsidRPr="00FD284F">
        <w:rPr>
          <w:sz w:val="22"/>
          <w:szCs w:val="22"/>
        </w:rPr>
        <w:t>–</w:t>
      </w:r>
      <w:r w:rsidRPr="00FD284F">
        <w:rPr>
          <w:sz w:val="22"/>
          <w:szCs w:val="22"/>
        </w:rPr>
        <w:t xml:space="preserve"> przedstawiciel firmy </w:t>
      </w:r>
      <w:proofErr w:type="spellStart"/>
      <w:r w:rsidR="00AF165F" w:rsidRPr="00FD284F">
        <w:rPr>
          <w:sz w:val="22"/>
          <w:szCs w:val="22"/>
        </w:rPr>
        <w:t>Cubatex</w:t>
      </w:r>
      <w:proofErr w:type="spellEnd"/>
      <w:r w:rsidRPr="00FD284F">
        <w:rPr>
          <w:sz w:val="22"/>
          <w:szCs w:val="22"/>
        </w:rPr>
        <w:t xml:space="preserve"> sp. z o.o.</w:t>
      </w:r>
    </w:p>
    <w:p w14:paraId="0777E22B" w14:textId="77777777" w:rsidR="007164D4" w:rsidRPr="00FD284F" w:rsidRDefault="007164D4" w:rsidP="007164D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5098" w:type="dxa"/>
        <w:tblLook w:val="04A0" w:firstRow="1" w:lastRow="0" w:firstColumn="1" w:lastColumn="0" w:noHBand="0" w:noVBand="1"/>
      </w:tblPr>
      <w:tblGrid>
        <w:gridCol w:w="3888"/>
      </w:tblGrid>
      <w:tr w:rsidR="007164D4" w:rsidRPr="00FD284F" w14:paraId="3CAC093F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595" w14:textId="1F395135" w:rsidR="007164D4" w:rsidRPr="00FD284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FD284F">
              <w:rPr>
                <w:i/>
                <w:sz w:val="22"/>
                <w:szCs w:val="22"/>
              </w:rPr>
              <w:t>Andrzej Mandel</w:t>
            </w:r>
          </w:p>
          <w:p w14:paraId="4410642E" w14:textId="77777777" w:rsidR="007164D4" w:rsidRPr="00FD284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14:paraId="43E00463" w14:textId="5E79F288" w:rsidR="007164D4" w:rsidRPr="00FD284F" w:rsidRDefault="00AF165F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FD284F">
              <w:rPr>
                <w:i/>
                <w:sz w:val="22"/>
                <w:szCs w:val="22"/>
              </w:rPr>
              <w:t>Koordynator Klastra</w:t>
            </w:r>
          </w:p>
          <w:p w14:paraId="04153557" w14:textId="77777777" w:rsidR="007164D4" w:rsidRPr="00FD284F" w:rsidRDefault="007164D4" w:rsidP="0071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64D4" w:rsidRPr="00FD284F" w14:paraId="1D1B2E13" w14:textId="77777777" w:rsidTr="00AF165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8A08" w14:textId="77777777" w:rsidR="007164D4" w:rsidRPr="00FD284F" w:rsidRDefault="007164D4" w:rsidP="0071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FD284F">
              <w:rPr>
                <w:i/>
                <w:sz w:val="22"/>
                <w:szCs w:val="22"/>
              </w:rPr>
              <w:t>Podpis, pieczątka</w:t>
            </w:r>
          </w:p>
        </w:tc>
      </w:tr>
    </w:tbl>
    <w:p w14:paraId="32CA5DEE" w14:textId="7FB6826C" w:rsidR="00147B2B" w:rsidRPr="00FD284F" w:rsidRDefault="00147B2B" w:rsidP="007164D4">
      <w:pPr>
        <w:jc w:val="both"/>
      </w:pPr>
      <w:r w:rsidRPr="00FD284F">
        <w:t>_____________________________</w:t>
      </w:r>
    </w:p>
    <w:p w14:paraId="32766574" w14:textId="77777777" w:rsidR="001D569C" w:rsidRPr="00FD284F" w:rsidRDefault="001D569C" w:rsidP="007164D4">
      <w:pPr>
        <w:jc w:val="both"/>
        <w:rPr>
          <w:sz w:val="16"/>
        </w:rPr>
      </w:pPr>
      <w:r w:rsidRPr="00FD284F">
        <w:rPr>
          <w:sz w:val="16"/>
        </w:rPr>
        <w:t>(podpis osoby uprawnionej do reprezentacji</w:t>
      </w:r>
    </w:p>
    <w:p w14:paraId="42E05284" w14:textId="65F1F217" w:rsidR="00147B2B" w:rsidRPr="00AF165F" w:rsidRDefault="001D569C" w:rsidP="00AF165F">
      <w:pPr>
        <w:jc w:val="both"/>
        <w:rPr>
          <w:sz w:val="16"/>
        </w:rPr>
      </w:pPr>
      <w:r w:rsidRPr="00FD284F">
        <w:rPr>
          <w:sz w:val="16"/>
        </w:rPr>
        <w:t>koordynatora Klastra Cyfrowy Biznes)</w:t>
      </w:r>
    </w:p>
    <w:sectPr w:rsidR="00147B2B" w:rsidRPr="00AF165F" w:rsidSect="008C7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6EF01" w14:textId="77777777" w:rsidR="00CA3E1D" w:rsidRDefault="00CA3E1D" w:rsidP="00CE5F25">
      <w:r>
        <w:separator/>
      </w:r>
    </w:p>
  </w:endnote>
  <w:endnote w:type="continuationSeparator" w:id="0">
    <w:p w14:paraId="3513EA5C" w14:textId="77777777" w:rsidR="00CA3E1D" w:rsidRDefault="00CA3E1D" w:rsidP="00C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2F5B" w14:textId="77777777" w:rsidR="00077B75" w:rsidRDefault="00077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9FBD" w14:textId="77777777" w:rsidR="00077B75" w:rsidRPr="0024073F" w:rsidRDefault="00077B75" w:rsidP="00077B75">
    <w:pPr>
      <w:pStyle w:val="Stopka"/>
      <w:jc w:val="center"/>
      <w:rPr>
        <w:rFonts w:ascii="Arial Narrow" w:hAnsi="Arial Narrow"/>
        <w:b/>
        <w:color w:val="7EBFEC"/>
        <w:sz w:val="18"/>
        <w:szCs w:val="18"/>
      </w:rPr>
    </w:pPr>
    <w:r>
      <w:rPr>
        <w:rFonts w:ascii="Arial Narrow" w:hAnsi="Arial Narrow"/>
        <w:b/>
        <w:noProof/>
        <w:color w:val="7EBFEC"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CB5868" wp14:editId="2C0B7A6E">
              <wp:simplePos x="0" y="0"/>
              <wp:positionH relativeFrom="column">
                <wp:posOffset>-48260</wp:posOffset>
              </wp:positionH>
              <wp:positionV relativeFrom="paragraph">
                <wp:posOffset>83185</wp:posOffset>
              </wp:positionV>
              <wp:extent cx="6057900" cy="0"/>
              <wp:effectExtent l="0" t="0" r="1270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7EBFE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A9C6D" id="Łącznik prosty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55pt" to="47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" strokecolor="#7ebfec" strokeweight="1.25pt"/>
          </w:pict>
        </mc:Fallback>
      </mc:AlternateContent>
    </w:r>
  </w:p>
  <w:p w14:paraId="78CFFBDC" w14:textId="77777777" w:rsidR="00077B75" w:rsidRPr="0024073F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24073F">
      <w:rPr>
        <w:rFonts w:asciiTheme="minorHAnsi" w:hAnsiTheme="minorHAnsi" w:cstheme="minorHAnsi"/>
        <w:color w:val="7EBFEC"/>
        <w:sz w:val="16"/>
        <w:szCs w:val="16"/>
      </w:rPr>
      <w:t>Klaster Cyfrowy Biznes Łódź (91 - 204) ul. Traktorowa 126</w:t>
    </w:r>
  </w:p>
  <w:p w14:paraId="4BE3DF9F" w14:textId="4F64901F" w:rsidR="00CE7CFD" w:rsidRPr="00400DE4" w:rsidRDefault="00077B75" w:rsidP="00077B75">
    <w:pPr>
      <w:pStyle w:val="Stopka"/>
      <w:jc w:val="center"/>
      <w:rPr>
        <w:rFonts w:asciiTheme="minorHAnsi" w:hAnsiTheme="minorHAnsi" w:cstheme="minorHAnsi"/>
        <w:color w:val="7EBFEC"/>
        <w:sz w:val="16"/>
        <w:szCs w:val="16"/>
      </w:rPr>
    </w:pPr>
    <w:r w:rsidRPr="00400DE4">
      <w:rPr>
        <w:rFonts w:asciiTheme="minorHAnsi" w:hAnsiTheme="minorHAnsi" w:cstheme="minorHAnsi"/>
        <w:color w:val="7EBFEC"/>
        <w:sz w:val="16"/>
        <w:szCs w:val="16"/>
      </w:rPr>
      <w:t xml:space="preserve">mail: </w:t>
    </w:r>
    <w:hyperlink r:id="rId1" w:history="1">
      <w:r w:rsidRPr="00400DE4">
        <w:rPr>
          <w:rFonts w:asciiTheme="minorHAnsi" w:hAnsiTheme="minorHAnsi"/>
          <w:color w:val="7EBFEC"/>
          <w:sz w:val="16"/>
          <w:szCs w:val="16"/>
        </w:rPr>
        <w:t>biuro@cyfrowybiznes.pl</w:t>
      </w:r>
    </w:hyperlink>
    <w:r w:rsidRPr="00400DE4">
      <w:rPr>
        <w:rFonts w:asciiTheme="minorHAnsi" w:hAnsiTheme="minorHAnsi" w:cstheme="minorHAnsi"/>
        <w:color w:val="7EBFEC"/>
        <w:sz w:val="16"/>
        <w:szCs w:val="16"/>
      </w:rPr>
      <w:t xml:space="preserve">, telefon / faks +48 42 942 21 45 </w:t>
    </w:r>
    <w:r w:rsidR="00CE7CFD" w:rsidRPr="00400DE4">
      <w:rPr>
        <w:rFonts w:asciiTheme="minorHAnsi" w:hAnsiTheme="minorHAnsi" w:cstheme="minorHAnsi"/>
        <w:color w:val="137F9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F16B" w14:textId="77777777" w:rsidR="00077B75" w:rsidRDefault="00077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90BC" w14:textId="77777777" w:rsidR="00CA3E1D" w:rsidRDefault="00CA3E1D" w:rsidP="00CE5F25">
      <w:r>
        <w:separator/>
      </w:r>
    </w:p>
  </w:footnote>
  <w:footnote w:type="continuationSeparator" w:id="0">
    <w:p w14:paraId="1CFDADA1" w14:textId="77777777" w:rsidR="00CA3E1D" w:rsidRDefault="00CA3E1D" w:rsidP="00CE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87905581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389B00E" w14:textId="481952CD" w:rsidR="00094B7A" w:rsidRDefault="00094B7A" w:rsidP="007D755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61D4705" w14:textId="77777777" w:rsidR="00077B75" w:rsidRDefault="00077B75" w:rsidP="00094B7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00694729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7DA5FD7" w14:textId="49FF50B2" w:rsidR="00094B7A" w:rsidRDefault="00094B7A" w:rsidP="007D755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8FB6A6F" w14:textId="19B2CA87" w:rsidR="00214F3F" w:rsidRPr="0034453A" w:rsidRDefault="0034453A" w:rsidP="00094B7A">
    <w:pPr>
      <w:pStyle w:val="Nagwek"/>
      <w:ind w:right="360"/>
    </w:pPr>
    <w:r>
      <w:rPr>
        <w:noProof/>
      </w:rPr>
      <w:drawing>
        <wp:inline distT="0" distB="0" distL="0" distR="0" wp14:anchorId="7B106618" wp14:editId="3F29AABE">
          <wp:extent cx="1504227" cy="71342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zyw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86" cy="72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83C9" w14:textId="77777777" w:rsidR="00077B75" w:rsidRDefault="00077B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68DE"/>
    <w:multiLevelType w:val="hybridMultilevel"/>
    <w:tmpl w:val="C1B4C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DA4"/>
    <w:multiLevelType w:val="hybridMultilevel"/>
    <w:tmpl w:val="FC6A0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6017E4"/>
    <w:multiLevelType w:val="hybridMultilevel"/>
    <w:tmpl w:val="6C56B9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4178B"/>
    <w:multiLevelType w:val="hybridMultilevel"/>
    <w:tmpl w:val="D718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AEB"/>
    <w:multiLevelType w:val="hybridMultilevel"/>
    <w:tmpl w:val="4626983C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47DA4AE6"/>
    <w:multiLevelType w:val="hybridMultilevel"/>
    <w:tmpl w:val="579C5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677C4"/>
    <w:multiLevelType w:val="hybridMultilevel"/>
    <w:tmpl w:val="DC8A24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40A12"/>
    <w:multiLevelType w:val="hybridMultilevel"/>
    <w:tmpl w:val="281E59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44934"/>
    <w:multiLevelType w:val="hybridMultilevel"/>
    <w:tmpl w:val="793EC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9C3094">
      <w:numFmt w:val="bullet"/>
      <w:lvlText w:val="•"/>
      <w:lvlJc w:val="left"/>
      <w:pPr>
        <w:ind w:left="1800" w:hanging="360"/>
      </w:pPr>
      <w:rPr>
        <w:rFonts w:ascii="Cambria" w:eastAsia="Liberation Serif" w:hAnsi="Cambria" w:cs="TimesNew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5"/>
    <w:rsid w:val="00004BAD"/>
    <w:rsid w:val="0001298C"/>
    <w:rsid w:val="00020239"/>
    <w:rsid w:val="00023489"/>
    <w:rsid w:val="000238F3"/>
    <w:rsid w:val="0003348C"/>
    <w:rsid w:val="0006376E"/>
    <w:rsid w:val="00066B4F"/>
    <w:rsid w:val="000720CA"/>
    <w:rsid w:val="00073A87"/>
    <w:rsid w:val="000750D8"/>
    <w:rsid w:val="00077B75"/>
    <w:rsid w:val="00094B7A"/>
    <w:rsid w:val="000A3574"/>
    <w:rsid w:val="000B0E2A"/>
    <w:rsid w:val="000B6676"/>
    <w:rsid w:val="000B75FC"/>
    <w:rsid w:val="000C04BA"/>
    <w:rsid w:val="000C338F"/>
    <w:rsid w:val="000C4772"/>
    <w:rsid w:val="000C539D"/>
    <w:rsid w:val="000D1157"/>
    <w:rsid w:val="000D2A34"/>
    <w:rsid w:val="00105C97"/>
    <w:rsid w:val="00107189"/>
    <w:rsid w:val="00112134"/>
    <w:rsid w:val="001350F1"/>
    <w:rsid w:val="00147B2B"/>
    <w:rsid w:val="00163F13"/>
    <w:rsid w:val="001716F1"/>
    <w:rsid w:val="00180369"/>
    <w:rsid w:val="001846F7"/>
    <w:rsid w:val="001B0936"/>
    <w:rsid w:val="001B5255"/>
    <w:rsid w:val="001C6EF6"/>
    <w:rsid w:val="001D569C"/>
    <w:rsid w:val="00214F3F"/>
    <w:rsid w:val="0022681C"/>
    <w:rsid w:val="00235F5A"/>
    <w:rsid w:val="00236202"/>
    <w:rsid w:val="00244BAD"/>
    <w:rsid w:val="00271E4F"/>
    <w:rsid w:val="00272018"/>
    <w:rsid w:val="00277ACB"/>
    <w:rsid w:val="00280401"/>
    <w:rsid w:val="002A193D"/>
    <w:rsid w:val="002B336F"/>
    <w:rsid w:val="002B4344"/>
    <w:rsid w:val="002E3DDD"/>
    <w:rsid w:val="002E6328"/>
    <w:rsid w:val="00304927"/>
    <w:rsid w:val="0031355B"/>
    <w:rsid w:val="00321529"/>
    <w:rsid w:val="00323332"/>
    <w:rsid w:val="00344183"/>
    <w:rsid w:val="0034453A"/>
    <w:rsid w:val="00346CA5"/>
    <w:rsid w:val="00385E8A"/>
    <w:rsid w:val="003A0E1F"/>
    <w:rsid w:val="003A43BC"/>
    <w:rsid w:val="003A703F"/>
    <w:rsid w:val="003B71A5"/>
    <w:rsid w:val="003B728E"/>
    <w:rsid w:val="003B7C52"/>
    <w:rsid w:val="003C1D6C"/>
    <w:rsid w:val="003D7679"/>
    <w:rsid w:val="003E5B86"/>
    <w:rsid w:val="00400DE4"/>
    <w:rsid w:val="0040630F"/>
    <w:rsid w:val="00460457"/>
    <w:rsid w:val="00460F17"/>
    <w:rsid w:val="00494F3E"/>
    <w:rsid w:val="004C2AB7"/>
    <w:rsid w:val="004C5AC1"/>
    <w:rsid w:val="004F6D0E"/>
    <w:rsid w:val="00511E09"/>
    <w:rsid w:val="00514370"/>
    <w:rsid w:val="00520536"/>
    <w:rsid w:val="00527CE1"/>
    <w:rsid w:val="00557543"/>
    <w:rsid w:val="00561B28"/>
    <w:rsid w:val="005644C2"/>
    <w:rsid w:val="005721B0"/>
    <w:rsid w:val="00590914"/>
    <w:rsid w:val="005B3151"/>
    <w:rsid w:val="005B3A23"/>
    <w:rsid w:val="005C0A60"/>
    <w:rsid w:val="005F6688"/>
    <w:rsid w:val="006171EB"/>
    <w:rsid w:val="00620297"/>
    <w:rsid w:val="006368D8"/>
    <w:rsid w:val="00673B47"/>
    <w:rsid w:val="006B3311"/>
    <w:rsid w:val="006D52AD"/>
    <w:rsid w:val="00713E3B"/>
    <w:rsid w:val="007164D4"/>
    <w:rsid w:val="00717134"/>
    <w:rsid w:val="007179B1"/>
    <w:rsid w:val="007325A4"/>
    <w:rsid w:val="00733BE1"/>
    <w:rsid w:val="00736D4B"/>
    <w:rsid w:val="0074760C"/>
    <w:rsid w:val="00764CBD"/>
    <w:rsid w:val="00776384"/>
    <w:rsid w:val="0078037C"/>
    <w:rsid w:val="007818ED"/>
    <w:rsid w:val="007930CD"/>
    <w:rsid w:val="00795C7A"/>
    <w:rsid w:val="007C319C"/>
    <w:rsid w:val="007D6DA5"/>
    <w:rsid w:val="00801E87"/>
    <w:rsid w:val="008027DB"/>
    <w:rsid w:val="00805EA5"/>
    <w:rsid w:val="00833A94"/>
    <w:rsid w:val="008411B6"/>
    <w:rsid w:val="00853DE7"/>
    <w:rsid w:val="00871068"/>
    <w:rsid w:val="00881A82"/>
    <w:rsid w:val="008861BC"/>
    <w:rsid w:val="00886439"/>
    <w:rsid w:val="00894E00"/>
    <w:rsid w:val="008A0459"/>
    <w:rsid w:val="008A2798"/>
    <w:rsid w:val="008B27C5"/>
    <w:rsid w:val="008B297B"/>
    <w:rsid w:val="008B5917"/>
    <w:rsid w:val="008C7A0B"/>
    <w:rsid w:val="008D2375"/>
    <w:rsid w:val="008E18B1"/>
    <w:rsid w:val="008F1779"/>
    <w:rsid w:val="009033E3"/>
    <w:rsid w:val="00911EB1"/>
    <w:rsid w:val="0091353F"/>
    <w:rsid w:val="009225B4"/>
    <w:rsid w:val="00936539"/>
    <w:rsid w:val="00947667"/>
    <w:rsid w:val="009519C0"/>
    <w:rsid w:val="00961466"/>
    <w:rsid w:val="009641C4"/>
    <w:rsid w:val="009705F3"/>
    <w:rsid w:val="009944AB"/>
    <w:rsid w:val="009A162D"/>
    <w:rsid w:val="009A2A2E"/>
    <w:rsid w:val="009A345D"/>
    <w:rsid w:val="009D3572"/>
    <w:rsid w:val="009F5852"/>
    <w:rsid w:val="00A06F92"/>
    <w:rsid w:val="00A12D7C"/>
    <w:rsid w:val="00A6490D"/>
    <w:rsid w:val="00A901ED"/>
    <w:rsid w:val="00A95E2D"/>
    <w:rsid w:val="00AD19E6"/>
    <w:rsid w:val="00AF0397"/>
    <w:rsid w:val="00AF165F"/>
    <w:rsid w:val="00AF7F27"/>
    <w:rsid w:val="00B17D1C"/>
    <w:rsid w:val="00B35593"/>
    <w:rsid w:val="00B375AD"/>
    <w:rsid w:val="00B52579"/>
    <w:rsid w:val="00B73211"/>
    <w:rsid w:val="00B74C06"/>
    <w:rsid w:val="00B77AE3"/>
    <w:rsid w:val="00BA3EAF"/>
    <w:rsid w:val="00BB009D"/>
    <w:rsid w:val="00BC6AA8"/>
    <w:rsid w:val="00BD1F6B"/>
    <w:rsid w:val="00BE688D"/>
    <w:rsid w:val="00BF0A84"/>
    <w:rsid w:val="00C070F5"/>
    <w:rsid w:val="00C10DB0"/>
    <w:rsid w:val="00C1354F"/>
    <w:rsid w:val="00C2282B"/>
    <w:rsid w:val="00C41DF8"/>
    <w:rsid w:val="00C4316A"/>
    <w:rsid w:val="00C46D62"/>
    <w:rsid w:val="00C54E08"/>
    <w:rsid w:val="00C622E4"/>
    <w:rsid w:val="00C67834"/>
    <w:rsid w:val="00C86D84"/>
    <w:rsid w:val="00C9671B"/>
    <w:rsid w:val="00C975A5"/>
    <w:rsid w:val="00CA3121"/>
    <w:rsid w:val="00CA3C05"/>
    <w:rsid w:val="00CA3E1D"/>
    <w:rsid w:val="00CA43C7"/>
    <w:rsid w:val="00CB0E12"/>
    <w:rsid w:val="00CE5F25"/>
    <w:rsid w:val="00CE754B"/>
    <w:rsid w:val="00CE7CFD"/>
    <w:rsid w:val="00D3068F"/>
    <w:rsid w:val="00D33693"/>
    <w:rsid w:val="00D367A7"/>
    <w:rsid w:val="00D81B12"/>
    <w:rsid w:val="00D945A4"/>
    <w:rsid w:val="00D96D6B"/>
    <w:rsid w:val="00DA084D"/>
    <w:rsid w:val="00DB21FF"/>
    <w:rsid w:val="00DC0491"/>
    <w:rsid w:val="00DC137A"/>
    <w:rsid w:val="00E14162"/>
    <w:rsid w:val="00E15B3E"/>
    <w:rsid w:val="00E31A6D"/>
    <w:rsid w:val="00E44146"/>
    <w:rsid w:val="00E45DE0"/>
    <w:rsid w:val="00E64F54"/>
    <w:rsid w:val="00E829A1"/>
    <w:rsid w:val="00E92BC9"/>
    <w:rsid w:val="00EA7909"/>
    <w:rsid w:val="00EB2EA5"/>
    <w:rsid w:val="00EB5F19"/>
    <w:rsid w:val="00EB635B"/>
    <w:rsid w:val="00ED13D0"/>
    <w:rsid w:val="00EF23CB"/>
    <w:rsid w:val="00EF44C3"/>
    <w:rsid w:val="00F009D7"/>
    <w:rsid w:val="00F03A2B"/>
    <w:rsid w:val="00F108D3"/>
    <w:rsid w:val="00F267B6"/>
    <w:rsid w:val="00F3204F"/>
    <w:rsid w:val="00F3663F"/>
    <w:rsid w:val="00F507AA"/>
    <w:rsid w:val="00F60727"/>
    <w:rsid w:val="00F705D5"/>
    <w:rsid w:val="00F71789"/>
    <w:rsid w:val="00F7470A"/>
    <w:rsid w:val="00F83132"/>
    <w:rsid w:val="00F868AD"/>
    <w:rsid w:val="00FA24D8"/>
    <w:rsid w:val="00FC4DC7"/>
    <w:rsid w:val="00FD2089"/>
    <w:rsid w:val="00FD284F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35FD"/>
  <w15:docId w15:val="{8B7C429F-E831-4F4E-AD02-783E420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F25"/>
  </w:style>
  <w:style w:type="paragraph" w:styleId="Stopka">
    <w:name w:val="footer"/>
    <w:basedOn w:val="Normalny"/>
    <w:link w:val="StopkaZnak"/>
    <w:uiPriority w:val="99"/>
    <w:unhideWhenUsed/>
    <w:rsid w:val="00CE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F25"/>
  </w:style>
  <w:style w:type="paragraph" w:styleId="Tekstdymka">
    <w:name w:val="Balloon Text"/>
    <w:basedOn w:val="Normalny"/>
    <w:link w:val="TekstdymkaZnak"/>
    <w:uiPriority w:val="99"/>
    <w:semiHidden/>
    <w:unhideWhenUsed/>
    <w:rsid w:val="00CE5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2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C6EF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6E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wz">
    <w:name w:val="tekwz"/>
    <w:rsid w:val="001C6EF6"/>
    <w:pPr>
      <w:widowControl w:val="0"/>
      <w:suppressAutoHyphens/>
      <w:spacing w:after="0" w:line="220" w:lineRule="atLeast"/>
      <w:ind w:left="567" w:right="567"/>
      <w:jc w:val="both"/>
    </w:pPr>
    <w:rPr>
      <w:rFonts w:ascii="Arial" w:eastAsia="ヒラギノ角ゴ Pro W3" w:hAnsi="Arial" w:cs="Times New Roman"/>
      <w:color w:val="000000"/>
      <w:kern w:val="1"/>
      <w:sz w:val="19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E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1C6EF6"/>
    <w:rPr>
      <w:color w:val="000080"/>
      <w:u w:val="single"/>
    </w:rPr>
  </w:style>
  <w:style w:type="paragraph" w:customStyle="1" w:styleId="WW-Domylnie">
    <w:name w:val="WW-Domyślnie"/>
    <w:rsid w:val="001C6EF6"/>
    <w:pPr>
      <w:widowControl w:val="0"/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umerowany">
    <w:name w:val="Numerowany"/>
    <w:rsid w:val="001C6EF6"/>
    <w:pPr>
      <w:widowControl w:val="0"/>
      <w:suppressAutoHyphens/>
      <w:spacing w:before="240"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ekstpodstawowy21">
    <w:name w:val="Tekst podstawowy 21"/>
    <w:rsid w:val="001C6EF6"/>
    <w:pPr>
      <w:widowControl w:val="0"/>
      <w:suppressAutoHyphens/>
      <w:spacing w:after="0" w:line="360" w:lineRule="auto"/>
      <w:jc w:val="both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Nagwek1">
    <w:name w:val="Nagłówek1"/>
    <w:next w:val="Tekstpodstawowy"/>
    <w:rsid w:val="001C6EF6"/>
    <w:pPr>
      <w:keepNext/>
      <w:widowControl w:val="0"/>
      <w:suppressAutoHyphens/>
      <w:spacing w:before="240" w:after="120" w:line="100" w:lineRule="atLeast"/>
    </w:pPr>
    <w:rPr>
      <w:rFonts w:ascii="Arial" w:eastAsia="ヒラギノ角ゴ Pro W3" w:hAnsi="Arial" w:cs="Times New Roman"/>
      <w:color w:val="000000"/>
      <w:kern w:val="1"/>
      <w:sz w:val="28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225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9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3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3D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09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0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0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yfrowybizne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ECCA-4290-1C40-9002-A801D8F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1400</Words>
  <Characters>8406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Radosław Porczyński</cp:lastModifiedBy>
  <cp:revision>9</cp:revision>
  <cp:lastPrinted>2016-03-30T13:45:00Z</cp:lastPrinted>
  <dcterms:created xsi:type="dcterms:W3CDTF">2020-02-09T15:19:00Z</dcterms:created>
  <dcterms:modified xsi:type="dcterms:W3CDTF">2020-12-08T13:59:00Z</dcterms:modified>
</cp:coreProperties>
</file>